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3C460" w14:textId="77777777" w:rsidR="002A15DD" w:rsidRDefault="002A15DD" w:rsidP="00CA26D8">
      <w:pPr>
        <w:spacing w:after="0" w:line="240" w:lineRule="auto"/>
      </w:pPr>
    </w:p>
    <w:p w14:paraId="21E264D3" w14:textId="77777777" w:rsidR="002A15DD" w:rsidRPr="00C273C8" w:rsidRDefault="002A15DD" w:rsidP="00C273C8">
      <w:pPr>
        <w:spacing w:before="100" w:beforeAutospacing="1" w:after="100" w:afterAutospacing="1" w:line="240" w:lineRule="auto"/>
        <w:jc w:val="center"/>
        <w:rPr>
          <w:rFonts w:ascii="Times New Roman" w:eastAsia="Times New Roman" w:hAnsi="Times New Roman" w:cs="Times New Roman"/>
          <w:b/>
          <w:bCs/>
          <w:kern w:val="0"/>
          <w:sz w:val="36"/>
          <w:szCs w:val="36"/>
          <w:lang w:eastAsia="en-GB"/>
          <w14:ligatures w14:val="none"/>
        </w:rPr>
      </w:pPr>
    </w:p>
    <w:p w14:paraId="3C28CD52" w14:textId="6ABC310F" w:rsidR="00C273C8" w:rsidRPr="00C273C8" w:rsidRDefault="00C273C8" w:rsidP="00C273C8">
      <w:pPr>
        <w:spacing w:before="100" w:beforeAutospacing="1" w:after="100" w:afterAutospacing="1" w:line="240" w:lineRule="auto"/>
        <w:jc w:val="center"/>
        <w:outlineLvl w:val="2"/>
        <w:rPr>
          <w:rFonts w:ascii="Times New Roman" w:eastAsia="Times New Roman" w:hAnsi="Times New Roman" w:cs="Times New Roman"/>
          <w:b/>
          <w:bCs/>
          <w:kern w:val="0"/>
          <w:sz w:val="36"/>
          <w:szCs w:val="36"/>
          <w:lang w:eastAsia="en-GB"/>
          <w14:ligatures w14:val="none"/>
        </w:rPr>
      </w:pPr>
      <w:r w:rsidRPr="00C273C8">
        <w:rPr>
          <w:rFonts w:ascii="Times New Roman" w:eastAsia="Times New Roman" w:hAnsi="Times New Roman" w:cs="Times New Roman"/>
          <w:b/>
          <w:bCs/>
          <w:kern w:val="0"/>
          <w:sz w:val="36"/>
          <w:szCs w:val="36"/>
          <w:lang w:eastAsia="en-GB"/>
          <w14:ligatures w14:val="none"/>
        </w:rPr>
        <w:t>Idyllic Hair Nourishment Oil - Product Disclaimer</w:t>
      </w:r>
    </w:p>
    <w:p w14:paraId="63390525" w14:textId="77777777" w:rsidR="00C273C8" w:rsidRPr="00C273C8" w:rsidRDefault="00C273C8" w:rsidP="00C273C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73C8">
        <w:rPr>
          <w:rFonts w:ascii="Times New Roman" w:eastAsia="Times New Roman" w:hAnsi="Times New Roman" w:cs="Times New Roman"/>
          <w:b/>
          <w:bCs/>
          <w:kern w:val="0"/>
          <w:sz w:val="24"/>
          <w:szCs w:val="24"/>
          <w:lang w:eastAsia="en-GB"/>
          <w14:ligatures w14:val="none"/>
        </w:rPr>
        <w:t>1. General Information</w:t>
      </w:r>
      <w:r w:rsidRPr="00C273C8">
        <w:rPr>
          <w:rFonts w:ascii="Times New Roman" w:eastAsia="Times New Roman" w:hAnsi="Times New Roman" w:cs="Times New Roman"/>
          <w:kern w:val="0"/>
          <w:sz w:val="24"/>
          <w:szCs w:val="24"/>
          <w:lang w:eastAsia="en-GB"/>
          <w14:ligatures w14:val="none"/>
        </w:rPr>
        <w:br/>
        <w:t>The information provided on our website, packaging, or related materials regarding Idyllic Hair Nourishment Oil is for general informational purposes only. While we strive to ensure accuracy, Idyllic cannot guarantee the completeness or accuracy of any information provided. The use of this product is at the sole discretion of the user.</w:t>
      </w:r>
    </w:p>
    <w:p w14:paraId="1D8750E2" w14:textId="77777777" w:rsidR="00C273C8" w:rsidRPr="00C273C8" w:rsidRDefault="00C273C8" w:rsidP="00C273C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73C8">
        <w:rPr>
          <w:rFonts w:ascii="Times New Roman" w:eastAsia="Times New Roman" w:hAnsi="Times New Roman" w:cs="Times New Roman"/>
          <w:b/>
          <w:bCs/>
          <w:kern w:val="0"/>
          <w:sz w:val="24"/>
          <w:szCs w:val="24"/>
          <w:lang w:eastAsia="en-GB"/>
          <w14:ligatures w14:val="none"/>
        </w:rPr>
        <w:t>2. Product Usage</w:t>
      </w:r>
      <w:r w:rsidRPr="00C273C8">
        <w:rPr>
          <w:rFonts w:ascii="Times New Roman" w:eastAsia="Times New Roman" w:hAnsi="Times New Roman" w:cs="Times New Roman"/>
          <w:kern w:val="0"/>
          <w:sz w:val="24"/>
          <w:szCs w:val="24"/>
          <w:lang w:eastAsia="en-GB"/>
          <w14:ligatures w14:val="none"/>
        </w:rPr>
        <w:br/>
        <w:t>Idyllic Hair Nourishment Oil is designed for external use only. Before using this product, it is recommended to:</w:t>
      </w:r>
    </w:p>
    <w:p w14:paraId="6B36ABEA" w14:textId="77777777" w:rsidR="00C273C8" w:rsidRPr="00C273C8" w:rsidRDefault="00C273C8" w:rsidP="00C273C8">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73C8">
        <w:rPr>
          <w:rFonts w:ascii="Times New Roman" w:eastAsia="Times New Roman" w:hAnsi="Times New Roman" w:cs="Times New Roman"/>
          <w:kern w:val="0"/>
          <w:sz w:val="24"/>
          <w:szCs w:val="24"/>
          <w:lang w:eastAsia="en-GB"/>
          <w14:ligatures w14:val="none"/>
        </w:rPr>
        <w:t>Perform a patch test by applying a small amount of the product to your skin to check for any adverse reactions.</w:t>
      </w:r>
    </w:p>
    <w:p w14:paraId="2B6E2A98" w14:textId="77777777" w:rsidR="00C273C8" w:rsidRPr="00C273C8" w:rsidRDefault="00C273C8" w:rsidP="00C273C8">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73C8">
        <w:rPr>
          <w:rFonts w:ascii="Times New Roman" w:eastAsia="Times New Roman" w:hAnsi="Times New Roman" w:cs="Times New Roman"/>
          <w:kern w:val="0"/>
          <w:sz w:val="24"/>
          <w:szCs w:val="24"/>
          <w:lang w:eastAsia="en-GB"/>
          <w14:ligatures w14:val="none"/>
        </w:rPr>
        <w:t>Follow the application instructions provided on the packaging or as directed by a qualified professional.</w:t>
      </w:r>
    </w:p>
    <w:p w14:paraId="3C64C2FD" w14:textId="77777777" w:rsidR="00C273C8" w:rsidRPr="00C273C8" w:rsidRDefault="00C273C8" w:rsidP="00C273C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73C8">
        <w:rPr>
          <w:rFonts w:ascii="Times New Roman" w:eastAsia="Times New Roman" w:hAnsi="Times New Roman" w:cs="Times New Roman"/>
          <w:b/>
          <w:bCs/>
          <w:kern w:val="0"/>
          <w:sz w:val="24"/>
          <w:szCs w:val="24"/>
          <w:lang w:eastAsia="en-GB"/>
          <w14:ligatures w14:val="none"/>
        </w:rPr>
        <w:t>3. Individual Results May Vary</w:t>
      </w:r>
      <w:r w:rsidRPr="00C273C8">
        <w:rPr>
          <w:rFonts w:ascii="Times New Roman" w:eastAsia="Times New Roman" w:hAnsi="Times New Roman" w:cs="Times New Roman"/>
          <w:kern w:val="0"/>
          <w:sz w:val="24"/>
          <w:szCs w:val="24"/>
          <w:lang w:eastAsia="en-GB"/>
          <w14:ligatures w14:val="none"/>
        </w:rPr>
        <w:br/>
        <w:t>Results from the use of Idyllic Hair Nourishment Oil may vary based on individual hair type, condition, health factors, and external variables. No specific outcome, including hair growth or improvement, is guaranteed.</w:t>
      </w:r>
    </w:p>
    <w:p w14:paraId="00993F7A" w14:textId="77777777" w:rsidR="00C273C8" w:rsidRPr="00C273C8" w:rsidRDefault="00C273C8" w:rsidP="00C273C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73C8">
        <w:rPr>
          <w:rFonts w:ascii="Times New Roman" w:eastAsia="Times New Roman" w:hAnsi="Times New Roman" w:cs="Times New Roman"/>
          <w:b/>
          <w:bCs/>
          <w:kern w:val="0"/>
          <w:sz w:val="24"/>
          <w:szCs w:val="24"/>
          <w:lang w:eastAsia="en-GB"/>
          <w14:ligatures w14:val="none"/>
        </w:rPr>
        <w:t>4. Not Intended to Treat Medical Conditions</w:t>
      </w:r>
      <w:r w:rsidRPr="00C273C8">
        <w:rPr>
          <w:rFonts w:ascii="Times New Roman" w:eastAsia="Times New Roman" w:hAnsi="Times New Roman" w:cs="Times New Roman"/>
          <w:kern w:val="0"/>
          <w:sz w:val="24"/>
          <w:szCs w:val="24"/>
          <w:lang w:eastAsia="en-GB"/>
          <w14:ligatures w14:val="none"/>
        </w:rPr>
        <w:br/>
        <w:t>Idyllic Hair Nourishment Oil is not intended to diagnose, treat, cure, or prevent any medical condition, including but not limited to alopecia, psoriasis, or hair loss resulting from chemotherapy or hormonal changes. If you are under medical treatment or have any health concerns, consult a healthcare provider before using this product.</w:t>
      </w:r>
    </w:p>
    <w:p w14:paraId="1224DD73" w14:textId="7C424503" w:rsidR="00C273C8" w:rsidRPr="00C273C8" w:rsidRDefault="00C273C8" w:rsidP="00C273C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73C8">
        <w:rPr>
          <w:rFonts w:ascii="Times New Roman" w:eastAsia="Times New Roman" w:hAnsi="Times New Roman" w:cs="Times New Roman"/>
          <w:b/>
          <w:bCs/>
          <w:kern w:val="0"/>
          <w:sz w:val="24"/>
          <w:szCs w:val="24"/>
          <w:lang w:eastAsia="en-GB"/>
          <w14:ligatures w14:val="none"/>
        </w:rPr>
        <w:t>5. Allergen-Free Formula</w:t>
      </w:r>
      <w:r w:rsidRPr="00C273C8">
        <w:rPr>
          <w:rFonts w:ascii="Times New Roman" w:eastAsia="Times New Roman" w:hAnsi="Times New Roman" w:cs="Times New Roman"/>
          <w:kern w:val="0"/>
          <w:sz w:val="24"/>
          <w:szCs w:val="24"/>
          <w:lang w:eastAsia="en-GB"/>
          <w14:ligatures w14:val="none"/>
        </w:rPr>
        <w:br/>
        <w:t xml:space="preserve">At Idyllic, we take the safety of our customers seriously. We have formulated this product to </w:t>
      </w:r>
      <w:r w:rsidRPr="00C273C8">
        <w:rPr>
          <w:rFonts w:ascii="Times New Roman" w:eastAsia="Times New Roman" w:hAnsi="Times New Roman" w:cs="Times New Roman"/>
          <w:b/>
          <w:bCs/>
          <w:kern w:val="0"/>
          <w:sz w:val="24"/>
          <w:szCs w:val="24"/>
          <w:lang w:eastAsia="en-GB"/>
          <w14:ligatures w14:val="none"/>
        </w:rPr>
        <w:t>exclude any known allergens</w:t>
      </w:r>
      <w:r w:rsidRPr="00C273C8">
        <w:rPr>
          <w:rFonts w:ascii="Times New Roman" w:eastAsia="Times New Roman" w:hAnsi="Times New Roman" w:cs="Times New Roman"/>
          <w:kern w:val="0"/>
          <w:sz w:val="24"/>
          <w:szCs w:val="24"/>
          <w:lang w:eastAsia="en-GB"/>
          <w14:ligatures w14:val="none"/>
        </w:rPr>
        <w:t xml:space="preserve"> as recogni</w:t>
      </w:r>
      <w:r>
        <w:rPr>
          <w:rFonts w:ascii="Times New Roman" w:eastAsia="Times New Roman" w:hAnsi="Times New Roman" w:cs="Times New Roman"/>
          <w:kern w:val="0"/>
          <w:sz w:val="24"/>
          <w:szCs w:val="24"/>
          <w:lang w:eastAsia="en-GB"/>
          <w14:ligatures w14:val="none"/>
        </w:rPr>
        <w:t>s</w:t>
      </w:r>
      <w:r w:rsidRPr="00C273C8">
        <w:rPr>
          <w:rFonts w:ascii="Times New Roman" w:eastAsia="Times New Roman" w:hAnsi="Times New Roman" w:cs="Times New Roman"/>
          <w:kern w:val="0"/>
          <w:sz w:val="24"/>
          <w:szCs w:val="24"/>
          <w:lang w:eastAsia="en-GB"/>
          <w14:ligatures w14:val="none"/>
        </w:rPr>
        <w:t>ed by major regulatory bodies. While every effort is made to ensure the absence of common allergens, we still recommend performing a patch test to ensure personal compatibility. If you have specific concerns or sensitivities, please review the full ingredient list on the packaging and consult your healthcare provider if necessary.</w:t>
      </w:r>
    </w:p>
    <w:p w14:paraId="2B504C1D" w14:textId="77777777" w:rsidR="00C273C8" w:rsidRPr="00C273C8" w:rsidRDefault="00C273C8" w:rsidP="00C273C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73C8">
        <w:rPr>
          <w:rFonts w:ascii="Times New Roman" w:eastAsia="Times New Roman" w:hAnsi="Times New Roman" w:cs="Times New Roman"/>
          <w:b/>
          <w:bCs/>
          <w:kern w:val="0"/>
          <w:sz w:val="24"/>
          <w:szCs w:val="24"/>
          <w:lang w:eastAsia="en-GB"/>
          <w14:ligatures w14:val="none"/>
        </w:rPr>
        <w:t>6. Allergies and Sensitivities</w:t>
      </w:r>
      <w:r w:rsidRPr="00C273C8">
        <w:rPr>
          <w:rFonts w:ascii="Times New Roman" w:eastAsia="Times New Roman" w:hAnsi="Times New Roman" w:cs="Times New Roman"/>
          <w:kern w:val="0"/>
          <w:sz w:val="24"/>
          <w:szCs w:val="24"/>
          <w:lang w:eastAsia="en-GB"/>
          <w14:ligatures w14:val="none"/>
        </w:rPr>
        <w:br/>
        <w:t>Although we do not use any known allergens in the formulation, the product may still cause allergic reactions or sensitivities in some individuals. Please discontinue use immediately and consult a healthcare provider if irritation, redness, or other adverse effects occur.</w:t>
      </w:r>
    </w:p>
    <w:p w14:paraId="643177FF" w14:textId="77777777" w:rsidR="00C273C8" w:rsidRDefault="00C273C8" w:rsidP="00C273C8">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p>
    <w:p w14:paraId="0C9A5804" w14:textId="77777777" w:rsidR="00C273C8" w:rsidRDefault="00C273C8" w:rsidP="00C273C8">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p>
    <w:p w14:paraId="6BE0E8B0" w14:textId="77777777" w:rsidR="00C273C8" w:rsidRDefault="00C273C8" w:rsidP="00C273C8">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p>
    <w:p w14:paraId="4284B084" w14:textId="182F5BC9" w:rsidR="00C273C8" w:rsidRPr="00C273C8" w:rsidRDefault="00C273C8" w:rsidP="00C273C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73C8">
        <w:rPr>
          <w:rFonts w:ascii="Times New Roman" w:eastAsia="Times New Roman" w:hAnsi="Times New Roman" w:cs="Times New Roman"/>
          <w:b/>
          <w:bCs/>
          <w:kern w:val="0"/>
          <w:sz w:val="24"/>
          <w:szCs w:val="24"/>
          <w:lang w:eastAsia="en-GB"/>
          <w14:ligatures w14:val="none"/>
        </w:rPr>
        <w:t>7. Limitations of Liability</w:t>
      </w:r>
      <w:r w:rsidRPr="00C273C8">
        <w:rPr>
          <w:rFonts w:ascii="Times New Roman" w:eastAsia="Times New Roman" w:hAnsi="Times New Roman" w:cs="Times New Roman"/>
          <w:kern w:val="0"/>
          <w:sz w:val="24"/>
          <w:szCs w:val="24"/>
          <w:lang w:eastAsia="en-GB"/>
          <w14:ligatures w14:val="none"/>
        </w:rPr>
        <w:br/>
        <w:t>Idyllic and its parent company, distributors, or affiliates shall not be held responsible for any direct, indirect, incidental, or consequential damages arising from the use or misuse of this product, including but not limited to allergic reactions, product misuse, or failure to achieve specific results.</w:t>
      </w:r>
    </w:p>
    <w:p w14:paraId="77748E15" w14:textId="77777777" w:rsidR="00C273C8" w:rsidRPr="00C273C8" w:rsidRDefault="00C273C8" w:rsidP="00C273C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73C8">
        <w:rPr>
          <w:rFonts w:ascii="Times New Roman" w:eastAsia="Times New Roman" w:hAnsi="Times New Roman" w:cs="Times New Roman"/>
          <w:kern w:val="0"/>
          <w:sz w:val="24"/>
          <w:szCs w:val="24"/>
          <w:lang w:eastAsia="en-GB"/>
          <w14:ligatures w14:val="none"/>
        </w:rPr>
        <w:t>By using Idyllic Hair Nourishment Oil, you agree to the following:</w:t>
      </w:r>
    </w:p>
    <w:p w14:paraId="4D7BA0C8" w14:textId="77777777" w:rsidR="00C273C8" w:rsidRPr="00C273C8" w:rsidRDefault="00C273C8" w:rsidP="00C273C8">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73C8">
        <w:rPr>
          <w:rFonts w:ascii="Times New Roman" w:eastAsia="Times New Roman" w:hAnsi="Times New Roman" w:cs="Times New Roman"/>
          <w:kern w:val="0"/>
          <w:sz w:val="24"/>
          <w:szCs w:val="24"/>
          <w:lang w:eastAsia="en-GB"/>
          <w14:ligatures w14:val="none"/>
        </w:rPr>
        <w:t>You use the product at your own risk.</w:t>
      </w:r>
    </w:p>
    <w:p w14:paraId="1AD3FAE4" w14:textId="77777777" w:rsidR="00C273C8" w:rsidRPr="00C273C8" w:rsidRDefault="00C273C8" w:rsidP="00C273C8">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73C8">
        <w:rPr>
          <w:rFonts w:ascii="Times New Roman" w:eastAsia="Times New Roman" w:hAnsi="Times New Roman" w:cs="Times New Roman"/>
          <w:kern w:val="0"/>
          <w:sz w:val="24"/>
          <w:szCs w:val="24"/>
          <w:lang w:eastAsia="en-GB"/>
          <w14:ligatures w14:val="none"/>
        </w:rPr>
        <w:t>You assume full responsibility for any consequences related to its use, application, or misuse.</w:t>
      </w:r>
    </w:p>
    <w:p w14:paraId="514CB553" w14:textId="77777777" w:rsidR="00C273C8" w:rsidRPr="00C273C8" w:rsidRDefault="00C273C8" w:rsidP="00C273C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73C8">
        <w:rPr>
          <w:rFonts w:ascii="Times New Roman" w:eastAsia="Times New Roman" w:hAnsi="Times New Roman" w:cs="Times New Roman"/>
          <w:b/>
          <w:bCs/>
          <w:kern w:val="0"/>
          <w:sz w:val="24"/>
          <w:szCs w:val="24"/>
          <w:lang w:eastAsia="en-GB"/>
          <w14:ligatures w14:val="none"/>
        </w:rPr>
        <w:t>8. Regulatory Compliance</w:t>
      </w:r>
      <w:r w:rsidRPr="00C273C8">
        <w:rPr>
          <w:rFonts w:ascii="Times New Roman" w:eastAsia="Times New Roman" w:hAnsi="Times New Roman" w:cs="Times New Roman"/>
          <w:kern w:val="0"/>
          <w:sz w:val="24"/>
          <w:szCs w:val="24"/>
          <w:lang w:eastAsia="en-GB"/>
          <w14:ligatures w14:val="none"/>
        </w:rPr>
        <w:br/>
        <w:t>This product is formulated, manufactured, and tested in compliance with all applicable UK and international regulations, including but not limited to:</w:t>
      </w:r>
    </w:p>
    <w:p w14:paraId="06D50959" w14:textId="77777777" w:rsidR="00C273C8" w:rsidRPr="00C273C8" w:rsidRDefault="00C273C8" w:rsidP="00C273C8">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73C8">
        <w:rPr>
          <w:rFonts w:ascii="Times New Roman" w:eastAsia="Times New Roman" w:hAnsi="Times New Roman" w:cs="Times New Roman"/>
          <w:b/>
          <w:bCs/>
          <w:kern w:val="0"/>
          <w:sz w:val="24"/>
          <w:szCs w:val="24"/>
          <w:lang w:eastAsia="en-GB"/>
          <w14:ligatures w14:val="none"/>
        </w:rPr>
        <w:t>The UK Cosmetic Products Regulations 2020 (SI 2020/1477)</w:t>
      </w:r>
      <w:r w:rsidRPr="00C273C8">
        <w:rPr>
          <w:rFonts w:ascii="Times New Roman" w:eastAsia="Times New Roman" w:hAnsi="Times New Roman" w:cs="Times New Roman"/>
          <w:kern w:val="0"/>
          <w:sz w:val="24"/>
          <w:szCs w:val="24"/>
          <w:lang w:eastAsia="en-GB"/>
          <w14:ligatures w14:val="none"/>
        </w:rPr>
        <w:t>, which outlines safety and labelling requirements for cosmetic products in the UK.</w:t>
      </w:r>
    </w:p>
    <w:p w14:paraId="35D446CB" w14:textId="77777777" w:rsidR="00C273C8" w:rsidRPr="00C273C8" w:rsidRDefault="00C273C8" w:rsidP="00C273C8">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73C8">
        <w:rPr>
          <w:rFonts w:ascii="Times New Roman" w:eastAsia="Times New Roman" w:hAnsi="Times New Roman" w:cs="Times New Roman"/>
          <w:b/>
          <w:bCs/>
          <w:kern w:val="0"/>
          <w:sz w:val="24"/>
          <w:szCs w:val="24"/>
          <w:lang w:eastAsia="en-GB"/>
          <w14:ligatures w14:val="none"/>
        </w:rPr>
        <w:t>Cosmetic Safety Regulation (EC) No. 1223/2009</w:t>
      </w:r>
      <w:r w:rsidRPr="00C273C8">
        <w:rPr>
          <w:rFonts w:ascii="Times New Roman" w:eastAsia="Times New Roman" w:hAnsi="Times New Roman" w:cs="Times New Roman"/>
          <w:kern w:val="0"/>
          <w:sz w:val="24"/>
          <w:szCs w:val="24"/>
          <w:lang w:eastAsia="en-GB"/>
          <w14:ligatures w14:val="none"/>
        </w:rPr>
        <w:t xml:space="preserve"> in the European Union.</w:t>
      </w:r>
    </w:p>
    <w:p w14:paraId="2BAC9AB6" w14:textId="77777777" w:rsidR="00C273C8" w:rsidRPr="00C273C8" w:rsidRDefault="00C273C8" w:rsidP="00C273C8">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73C8">
        <w:rPr>
          <w:rFonts w:ascii="Times New Roman" w:eastAsia="Times New Roman" w:hAnsi="Times New Roman" w:cs="Times New Roman"/>
          <w:b/>
          <w:bCs/>
          <w:kern w:val="0"/>
          <w:sz w:val="24"/>
          <w:szCs w:val="24"/>
          <w:lang w:eastAsia="en-GB"/>
          <w14:ligatures w14:val="none"/>
        </w:rPr>
        <w:t>Good Manufacturing Practices (GMP)</w:t>
      </w:r>
      <w:r w:rsidRPr="00C273C8">
        <w:rPr>
          <w:rFonts w:ascii="Times New Roman" w:eastAsia="Times New Roman" w:hAnsi="Times New Roman" w:cs="Times New Roman"/>
          <w:kern w:val="0"/>
          <w:sz w:val="24"/>
          <w:szCs w:val="24"/>
          <w:lang w:eastAsia="en-GB"/>
          <w14:ligatures w14:val="none"/>
        </w:rPr>
        <w:t xml:space="preserve"> for cosmetic products.</w:t>
      </w:r>
    </w:p>
    <w:p w14:paraId="17B7FE1A" w14:textId="77777777" w:rsidR="00C273C8" w:rsidRPr="00C273C8" w:rsidRDefault="00C273C8" w:rsidP="00C273C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73C8">
        <w:rPr>
          <w:rFonts w:ascii="Times New Roman" w:eastAsia="Times New Roman" w:hAnsi="Times New Roman" w:cs="Times New Roman"/>
          <w:kern w:val="0"/>
          <w:sz w:val="24"/>
          <w:szCs w:val="24"/>
          <w:lang w:eastAsia="en-GB"/>
          <w14:ligatures w14:val="none"/>
        </w:rPr>
        <w:t xml:space="preserve">This product has undergone stability testing, microbiological testing, and complies with all regulatory standards for cosmetic safety in the UK. The formulation has been submitted to the </w:t>
      </w:r>
      <w:r w:rsidRPr="00C273C8">
        <w:rPr>
          <w:rFonts w:ascii="Times New Roman" w:eastAsia="Times New Roman" w:hAnsi="Times New Roman" w:cs="Times New Roman"/>
          <w:b/>
          <w:bCs/>
          <w:kern w:val="0"/>
          <w:sz w:val="24"/>
          <w:szCs w:val="24"/>
          <w:lang w:eastAsia="en-GB"/>
          <w14:ligatures w14:val="none"/>
        </w:rPr>
        <w:t>UK Cosmetic Products Notification Portal (CPNP)</w:t>
      </w:r>
      <w:r w:rsidRPr="00C273C8">
        <w:rPr>
          <w:rFonts w:ascii="Times New Roman" w:eastAsia="Times New Roman" w:hAnsi="Times New Roman" w:cs="Times New Roman"/>
          <w:kern w:val="0"/>
          <w:sz w:val="24"/>
          <w:szCs w:val="24"/>
          <w:lang w:eastAsia="en-GB"/>
          <w14:ligatures w14:val="none"/>
        </w:rPr>
        <w:t xml:space="preserve"> in accordance with UK law.</w:t>
      </w:r>
    </w:p>
    <w:p w14:paraId="089BF7F3" w14:textId="77777777" w:rsidR="00C273C8" w:rsidRPr="00C273C8" w:rsidRDefault="00C273C8" w:rsidP="00C273C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73C8">
        <w:rPr>
          <w:rFonts w:ascii="Times New Roman" w:eastAsia="Times New Roman" w:hAnsi="Times New Roman" w:cs="Times New Roman"/>
          <w:b/>
          <w:bCs/>
          <w:kern w:val="0"/>
          <w:sz w:val="24"/>
          <w:szCs w:val="24"/>
          <w:lang w:eastAsia="en-GB"/>
          <w14:ligatures w14:val="none"/>
        </w:rPr>
        <w:t>9. External Links and Third-Party Information</w:t>
      </w:r>
      <w:r w:rsidRPr="00C273C8">
        <w:rPr>
          <w:rFonts w:ascii="Times New Roman" w:eastAsia="Times New Roman" w:hAnsi="Times New Roman" w:cs="Times New Roman"/>
          <w:kern w:val="0"/>
          <w:sz w:val="24"/>
          <w:szCs w:val="24"/>
          <w:lang w:eastAsia="en-GB"/>
          <w14:ligatures w14:val="none"/>
        </w:rPr>
        <w:br/>
        <w:t>Links to external websites or third-party resources related to product information or customer testimonials are provided for convenience only. We do not control or endorse the accuracy, content, or policies of any third-party websites.</w:t>
      </w:r>
    </w:p>
    <w:p w14:paraId="6283EA36" w14:textId="77777777" w:rsidR="00C273C8" w:rsidRPr="00C273C8" w:rsidRDefault="00C273C8" w:rsidP="00C273C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73C8">
        <w:rPr>
          <w:rFonts w:ascii="Times New Roman" w:eastAsia="Times New Roman" w:hAnsi="Times New Roman" w:cs="Times New Roman"/>
          <w:b/>
          <w:bCs/>
          <w:kern w:val="0"/>
          <w:sz w:val="24"/>
          <w:szCs w:val="24"/>
          <w:lang w:eastAsia="en-GB"/>
          <w14:ligatures w14:val="none"/>
        </w:rPr>
        <w:t>10. Intellectual Property</w:t>
      </w:r>
      <w:r w:rsidRPr="00C273C8">
        <w:rPr>
          <w:rFonts w:ascii="Times New Roman" w:eastAsia="Times New Roman" w:hAnsi="Times New Roman" w:cs="Times New Roman"/>
          <w:kern w:val="0"/>
          <w:sz w:val="24"/>
          <w:szCs w:val="24"/>
          <w:lang w:eastAsia="en-GB"/>
          <w14:ligatures w14:val="none"/>
        </w:rPr>
        <w:br/>
        <w:t>All intellectual property, including product names, logos, trademarks, and proprietary information, is the property of Idyllic. Any unauthorized use, replication, or distribution of our intellectual property is prohibited without written consent.</w:t>
      </w:r>
    </w:p>
    <w:p w14:paraId="79BCF7A6" w14:textId="77777777" w:rsidR="00C273C8" w:rsidRPr="00C273C8" w:rsidRDefault="00C273C8" w:rsidP="00C273C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73C8">
        <w:rPr>
          <w:rFonts w:ascii="Times New Roman" w:eastAsia="Times New Roman" w:hAnsi="Times New Roman" w:cs="Times New Roman"/>
          <w:b/>
          <w:bCs/>
          <w:kern w:val="0"/>
          <w:sz w:val="24"/>
          <w:szCs w:val="24"/>
          <w:lang w:eastAsia="en-GB"/>
          <w14:ligatures w14:val="none"/>
        </w:rPr>
        <w:t>11. Modifications and Updates</w:t>
      </w:r>
      <w:r w:rsidRPr="00C273C8">
        <w:rPr>
          <w:rFonts w:ascii="Times New Roman" w:eastAsia="Times New Roman" w:hAnsi="Times New Roman" w:cs="Times New Roman"/>
          <w:kern w:val="0"/>
          <w:sz w:val="24"/>
          <w:szCs w:val="24"/>
          <w:lang w:eastAsia="en-GB"/>
          <w14:ligatures w14:val="none"/>
        </w:rPr>
        <w:br/>
        <w:t>Idyllic reserves the right to modify this disclaimer, product ingredients, packaging, or product details at any time without prior notice to users. Any changes to the disclaimer will be effective immediately upon posting.</w:t>
      </w:r>
    </w:p>
    <w:p w14:paraId="617599EF" w14:textId="77777777" w:rsidR="00C273C8" w:rsidRPr="00C273C8" w:rsidRDefault="00C273C8" w:rsidP="00C273C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73C8">
        <w:rPr>
          <w:rFonts w:ascii="Times New Roman" w:eastAsia="Times New Roman" w:hAnsi="Times New Roman" w:cs="Times New Roman"/>
          <w:b/>
          <w:bCs/>
          <w:kern w:val="0"/>
          <w:sz w:val="24"/>
          <w:szCs w:val="24"/>
          <w:lang w:eastAsia="en-GB"/>
          <w14:ligatures w14:val="none"/>
        </w:rPr>
        <w:t>12. Contact Information</w:t>
      </w:r>
      <w:r w:rsidRPr="00C273C8">
        <w:rPr>
          <w:rFonts w:ascii="Times New Roman" w:eastAsia="Times New Roman" w:hAnsi="Times New Roman" w:cs="Times New Roman"/>
          <w:kern w:val="0"/>
          <w:sz w:val="24"/>
          <w:szCs w:val="24"/>
          <w:lang w:eastAsia="en-GB"/>
          <w14:ligatures w14:val="none"/>
        </w:rPr>
        <w:br/>
        <w:t>For any questions, concerns, or feedback regarding this product, please contact us at:</w:t>
      </w:r>
    </w:p>
    <w:p w14:paraId="779F3EC3" w14:textId="357300D6" w:rsidR="00C273C8" w:rsidRDefault="00C273C8" w:rsidP="00C273C8">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73C8">
        <w:rPr>
          <w:rFonts w:ascii="Times New Roman" w:eastAsia="Times New Roman" w:hAnsi="Times New Roman" w:cs="Times New Roman"/>
          <w:b/>
          <w:bCs/>
          <w:kern w:val="0"/>
          <w:sz w:val="24"/>
          <w:szCs w:val="24"/>
          <w:lang w:eastAsia="en-GB"/>
          <w14:ligatures w14:val="none"/>
        </w:rPr>
        <w:t>Email:</w:t>
      </w:r>
      <w:r w:rsidRPr="00C273C8">
        <w:rPr>
          <w:rFonts w:ascii="Times New Roman" w:eastAsia="Times New Roman" w:hAnsi="Times New Roman" w:cs="Times New Roman"/>
          <w:kern w:val="0"/>
          <w:sz w:val="24"/>
          <w:szCs w:val="24"/>
          <w:lang w:eastAsia="en-GB"/>
          <w14:ligatures w14:val="none"/>
        </w:rPr>
        <w:t xml:space="preserve"> </w:t>
      </w:r>
      <w:hyperlink r:id="rId7" w:history="1">
        <w:r w:rsidRPr="002C13ED">
          <w:rPr>
            <w:rStyle w:val="Hyperlink"/>
            <w:rFonts w:ascii="Times New Roman" w:eastAsia="Times New Roman" w:hAnsi="Times New Roman" w:cs="Times New Roman"/>
            <w:kern w:val="0"/>
            <w:sz w:val="24"/>
            <w:szCs w:val="24"/>
            <w:lang w:eastAsia="en-GB"/>
            <w14:ligatures w14:val="none"/>
          </w:rPr>
          <w:t>info</w:t>
        </w:r>
        <w:r w:rsidRPr="00C273C8">
          <w:rPr>
            <w:rStyle w:val="Hyperlink"/>
            <w:rFonts w:ascii="Times New Roman" w:eastAsia="Times New Roman" w:hAnsi="Times New Roman" w:cs="Times New Roman"/>
            <w:kern w:val="0"/>
            <w:sz w:val="24"/>
            <w:szCs w:val="24"/>
            <w:lang w:eastAsia="en-GB"/>
            <w14:ligatures w14:val="none"/>
          </w:rPr>
          <w:t>@idyllic</w:t>
        </w:r>
        <w:r w:rsidRPr="002C13ED">
          <w:rPr>
            <w:rStyle w:val="Hyperlink"/>
            <w:rFonts w:ascii="Times New Roman" w:eastAsia="Times New Roman" w:hAnsi="Times New Roman" w:cs="Times New Roman"/>
            <w:kern w:val="0"/>
            <w:sz w:val="24"/>
            <w:szCs w:val="24"/>
            <w:lang w:eastAsia="en-GB"/>
            <w14:ligatures w14:val="none"/>
          </w:rPr>
          <w:t>hairandskin.</w:t>
        </w:r>
        <w:r w:rsidRPr="00C273C8">
          <w:rPr>
            <w:rStyle w:val="Hyperlink"/>
            <w:rFonts w:ascii="Times New Roman" w:eastAsia="Times New Roman" w:hAnsi="Times New Roman" w:cs="Times New Roman"/>
            <w:kern w:val="0"/>
            <w:sz w:val="24"/>
            <w:szCs w:val="24"/>
            <w:lang w:eastAsia="en-GB"/>
            <w14:ligatures w14:val="none"/>
          </w:rPr>
          <w:t>com</w:t>
        </w:r>
      </w:hyperlink>
    </w:p>
    <w:p w14:paraId="52E7CEE4" w14:textId="121B797B" w:rsidR="003E4183" w:rsidRDefault="003E4183" w:rsidP="003E4183">
      <w:pPr>
        <w:spacing w:before="100" w:beforeAutospacing="1" w:after="100" w:afterAutospacing="1" w:line="240" w:lineRule="auto"/>
        <w:jc w:val="center"/>
        <w:rPr>
          <w:rFonts w:ascii="Times New Roman" w:eastAsia="Times New Roman" w:hAnsi="Times New Roman" w:cs="Times New Roman"/>
          <w:b/>
          <w:bCs/>
          <w:kern w:val="0"/>
          <w:sz w:val="32"/>
          <w:szCs w:val="32"/>
          <w:lang w:eastAsia="en-GB"/>
          <w14:ligatures w14:val="none"/>
        </w:rPr>
      </w:pPr>
    </w:p>
    <w:sectPr w:rsidR="003E4183" w:rsidSect="00A016F8">
      <w:headerReference w:type="default" r:id="rId8"/>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DFACD" w14:textId="77777777" w:rsidR="00B32FB1" w:rsidRDefault="00B32FB1" w:rsidP="00CA26D8">
      <w:pPr>
        <w:spacing w:after="0" w:line="240" w:lineRule="auto"/>
      </w:pPr>
      <w:r>
        <w:separator/>
      </w:r>
    </w:p>
  </w:endnote>
  <w:endnote w:type="continuationSeparator" w:id="0">
    <w:p w14:paraId="311CA764" w14:textId="77777777" w:rsidR="00B32FB1" w:rsidRDefault="00B32FB1" w:rsidP="00CA2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airwater Script">
    <w:charset w:val="00"/>
    <w:family w:val="auto"/>
    <w:pitch w:val="variable"/>
    <w:sig w:usb0="A000002F" w:usb1="1000004B" w:usb2="00000000" w:usb3="00000000" w:csb0="00000001"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7A21A" w14:textId="77777777" w:rsidR="00B32FB1" w:rsidRDefault="00B32FB1" w:rsidP="00CA26D8">
      <w:pPr>
        <w:spacing w:after="0" w:line="240" w:lineRule="auto"/>
      </w:pPr>
      <w:r>
        <w:separator/>
      </w:r>
    </w:p>
  </w:footnote>
  <w:footnote w:type="continuationSeparator" w:id="0">
    <w:p w14:paraId="613432FA" w14:textId="77777777" w:rsidR="00B32FB1" w:rsidRDefault="00B32FB1" w:rsidP="00CA2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0DF50" w14:textId="41E4B31C" w:rsidR="00CA26D8" w:rsidRPr="00AE4412" w:rsidRDefault="00CA26D8" w:rsidP="00AE4412">
    <w:pPr>
      <w:pStyle w:val="Header"/>
      <w:jc w:val="center"/>
      <w:rPr>
        <w:rFonts w:ascii="Fairwater Script" w:hAnsi="Fairwater Script" w:cs="Dreaming Outloud Script Pro"/>
        <w:sz w:val="48"/>
        <w:szCs w:val="48"/>
      </w:rPr>
    </w:pPr>
    <w:r w:rsidRPr="00AE4412">
      <w:rPr>
        <w:rFonts w:ascii="Fairwater Script" w:hAnsi="Fairwater Script" w:cs="Dreaming Outloud Script Pro"/>
        <w:noProof/>
        <w:sz w:val="48"/>
        <w:szCs w:val="48"/>
      </w:rPr>
      <w:drawing>
        <wp:anchor distT="0" distB="0" distL="114300" distR="114300" simplePos="0" relativeHeight="251658240" behindDoc="0" locked="0" layoutInCell="1" allowOverlap="1" wp14:anchorId="2310211A" wp14:editId="43E57BCB">
          <wp:simplePos x="0" y="0"/>
          <wp:positionH relativeFrom="page">
            <wp:align>left</wp:align>
          </wp:positionH>
          <wp:positionV relativeFrom="paragraph">
            <wp:posOffset>-434340</wp:posOffset>
          </wp:positionV>
          <wp:extent cx="1795780" cy="1287780"/>
          <wp:effectExtent l="0" t="0" r="0" b="7620"/>
          <wp:wrapThrough wrapText="bothSides">
            <wp:wrapPolygon edited="0">
              <wp:start x="0" y="0"/>
              <wp:lineTo x="0" y="21408"/>
              <wp:lineTo x="21310" y="21408"/>
              <wp:lineTo x="21310" y="0"/>
              <wp:lineTo x="0" y="0"/>
            </wp:wrapPolygon>
          </wp:wrapThrough>
          <wp:docPr id="1457287173" name="Picture 1" descr="A logo with text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287173" name="Picture 1" descr="A logo with text and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5780" cy="1287780"/>
                  </a:xfrm>
                  <a:prstGeom prst="rect">
                    <a:avLst/>
                  </a:prstGeom>
                </pic:spPr>
              </pic:pic>
            </a:graphicData>
          </a:graphic>
          <wp14:sizeRelH relativeFrom="margin">
            <wp14:pctWidth>0</wp14:pctWidth>
          </wp14:sizeRelH>
          <wp14:sizeRelV relativeFrom="margin">
            <wp14:pctHeight>0</wp14:pctHeight>
          </wp14:sizeRelV>
        </wp:anchor>
      </w:drawing>
    </w:r>
    <w:r w:rsidR="00AE4412" w:rsidRPr="00AE4412">
      <w:rPr>
        <w:rFonts w:ascii="Fairwater Script" w:hAnsi="Fairwater Script" w:cs="Dreaming Outloud Script Pro"/>
        <w:sz w:val="48"/>
        <w:szCs w:val="48"/>
      </w:rPr>
      <w:t xml:space="preserve">Idyllic Hair and Skin Ltd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79EC"/>
    <w:multiLevelType w:val="multilevel"/>
    <w:tmpl w:val="3D6E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21C36"/>
    <w:multiLevelType w:val="multilevel"/>
    <w:tmpl w:val="D11C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C71D1"/>
    <w:multiLevelType w:val="multilevel"/>
    <w:tmpl w:val="5C96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2524C"/>
    <w:multiLevelType w:val="multilevel"/>
    <w:tmpl w:val="E0A0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E752DB"/>
    <w:multiLevelType w:val="multilevel"/>
    <w:tmpl w:val="E94455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A46CA4"/>
    <w:multiLevelType w:val="multilevel"/>
    <w:tmpl w:val="16E4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A3316"/>
    <w:multiLevelType w:val="multilevel"/>
    <w:tmpl w:val="2ECC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0A0D59"/>
    <w:multiLevelType w:val="multilevel"/>
    <w:tmpl w:val="744C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844156"/>
    <w:multiLevelType w:val="multilevel"/>
    <w:tmpl w:val="7482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742B2D"/>
    <w:multiLevelType w:val="multilevel"/>
    <w:tmpl w:val="485AF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BB6CFF"/>
    <w:multiLevelType w:val="multilevel"/>
    <w:tmpl w:val="9772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C06D29"/>
    <w:multiLevelType w:val="multilevel"/>
    <w:tmpl w:val="02EC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440C31"/>
    <w:multiLevelType w:val="multilevel"/>
    <w:tmpl w:val="E074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3A631F"/>
    <w:multiLevelType w:val="multilevel"/>
    <w:tmpl w:val="C018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D01602"/>
    <w:multiLevelType w:val="multilevel"/>
    <w:tmpl w:val="E4BA7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7263A9"/>
    <w:multiLevelType w:val="multilevel"/>
    <w:tmpl w:val="17C4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0B1633"/>
    <w:multiLevelType w:val="multilevel"/>
    <w:tmpl w:val="B88E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6B5CFB"/>
    <w:multiLevelType w:val="multilevel"/>
    <w:tmpl w:val="BD7A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4C12EB"/>
    <w:multiLevelType w:val="multilevel"/>
    <w:tmpl w:val="C80E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9254373">
    <w:abstractNumId w:val="9"/>
  </w:num>
  <w:num w:numId="2" w16cid:durableId="52125699">
    <w:abstractNumId w:val="3"/>
  </w:num>
  <w:num w:numId="3" w16cid:durableId="892425649">
    <w:abstractNumId w:val="6"/>
  </w:num>
  <w:num w:numId="4" w16cid:durableId="746683719">
    <w:abstractNumId w:val="4"/>
  </w:num>
  <w:num w:numId="5" w16cid:durableId="1489512644">
    <w:abstractNumId w:val="11"/>
  </w:num>
  <w:num w:numId="6" w16cid:durableId="349526229">
    <w:abstractNumId w:val="7"/>
  </w:num>
  <w:num w:numId="7" w16cid:durableId="524055613">
    <w:abstractNumId w:val="8"/>
  </w:num>
  <w:num w:numId="8" w16cid:durableId="952706735">
    <w:abstractNumId w:val="14"/>
  </w:num>
  <w:num w:numId="9" w16cid:durableId="123544043">
    <w:abstractNumId w:val="10"/>
  </w:num>
  <w:num w:numId="10" w16cid:durableId="1029839818">
    <w:abstractNumId w:val="13"/>
  </w:num>
  <w:num w:numId="11" w16cid:durableId="529533488">
    <w:abstractNumId w:val="12"/>
  </w:num>
  <w:num w:numId="12" w16cid:durableId="77485381">
    <w:abstractNumId w:val="0"/>
  </w:num>
  <w:num w:numId="13" w16cid:durableId="1225407400">
    <w:abstractNumId w:val="1"/>
  </w:num>
  <w:num w:numId="14" w16cid:durableId="727920802">
    <w:abstractNumId w:val="16"/>
  </w:num>
  <w:num w:numId="15" w16cid:durableId="1863930440">
    <w:abstractNumId w:val="18"/>
  </w:num>
  <w:num w:numId="16" w16cid:durableId="808278170">
    <w:abstractNumId w:val="5"/>
  </w:num>
  <w:num w:numId="17" w16cid:durableId="933441741">
    <w:abstractNumId w:val="15"/>
  </w:num>
  <w:num w:numId="18" w16cid:durableId="464853323">
    <w:abstractNumId w:val="17"/>
  </w:num>
  <w:num w:numId="19" w16cid:durableId="1451390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6D8"/>
    <w:rsid w:val="00046D87"/>
    <w:rsid w:val="00047838"/>
    <w:rsid w:val="00110368"/>
    <w:rsid w:val="002A15DD"/>
    <w:rsid w:val="002C27EB"/>
    <w:rsid w:val="003832C0"/>
    <w:rsid w:val="003A07A6"/>
    <w:rsid w:val="003B21E2"/>
    <w:rsid w:val="003E4183"/>
    <w:rsid w:val="00521302"/>
    <w:rsid w:val="005C108D"/>
    <w:rsid w:val="007979D4"/>
    <w:rsid w:val="009C4C67"/>
    <w:rsid w:val="00A016F8"/>
    <w:rsid w:val="00AE4412"/>
    <w:rsid w:val="00B32FB1"/>
    <w:rsid w:val="00B93372"/>
    <w:rsid w:val="00C273C8"/>
    <w:rsid w:val="00CA26D8"/>
    <w:rsid w:val="00DB2A25"/>
    <w:rsid w:val="00EC3EF4"/>
    <w:rsid w:val="00EC6345"/>
    <w:rsid w:val="00F413D5"/>
    <w:rsid w:val="00FE6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49423"/>
  <w15:chartTrackingRefBased/>
  <w15:docId w15:val="{EA5AA04B-ECD5-4251-9C65-4CF17006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2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26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26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26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26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26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26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6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6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26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26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26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26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26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6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6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6D8"/>
    <w:rPr>
      <w:rFonts w:eastAsiaTheme="majorEastAsia" w:cstheme="majorBidi"/>
      <w:color w:val="272727" w:themeColor="text1" w:themeTint="D8"/>
    </w:rPr>
  </w:style>
  <w:style w:type="paragraph" w:styleId="Title">
    <w:name w:val="Title"/>
    <w:basedOn w:val="Normal"/>
    <w:next w:val="Normal"/>
    <w:link w:val="TitleChar"/>
    <w:uiPriority w:val="10"/>
    <w:qFormat/>
    <w:rsid w:val="00CA2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6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6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6D8"/>
    <w:pPr>
      <w:spacing w:before="160"/>
      <w:jc w:val="center"/>
    </w:pPr>
    <w:rPr>
      <w:i/>
      <w:iCs/>
      <w:color w:val="404040" w:themeColor="text1" w:themeTint="BF"/>
    </w:rPr>
  </w:style>
  <w:style w:type="character" w:customStyle="1" w:styleId="QuoteChar">
    <w:name w:val="Quote Char"/>
    <w:basedOn w:val="DefaultParagraphFont"/>
    <w:link w:val="Quote"/>
    <w:uiPriority w:val="29"/>
    <w:rsid w:val="00CA26D8"/>
    <w:rPr>
      <w:i/>
      <w:iCs/>
      <w:color w:val="404040" w:themeColor="text1" w:themeTint="BF"/>
    </w:rPr>
  </w:style>
  <w:style w:type="paragraph" w:styleId="ListParagraph">
    <w:name w:val="List Paragraph"/>
    <w:basedOn w:val="Normal"/>
    <w:uiPriority w:val="34"/>
    <w:qFormat/>
    <w:rsid w:val="00CA26D8"/>
    <w:pPr>
      <w:ind w:left="720"/>
      <w:contextualSpacing/>
    </w:pPr>
  </w:style>
  <w:style w:type="character" w:styleId="IntenseEmphasis">
    <w:name w:val="Intense Emphasis"/>
    <w:basedOn w:val="DefaultParagraphFont"/>
    <w:uiPriority w:val="21"/>
    <w:qFormat/>
    <w:rsid w:val="00CA26D8"/>
    <w:rPr>
      <w:i/>
      <w:iCs/>
      <w:color w:val="0F4761" w:themeColor="accent1" w:themeShade="BF"/>
    </w:rPr>
  </w:style>
  <w:style w:type="paragraph" w:styleId="IntenseQuote">
    <w:name w:val="Intense Quote"/>
    <w:basedOn w:val="Normal"/>
    <w:next w:val="Normal"/>
    <w:link w:val="IntenseQuoteChar"/>
    <w:uiPriority w:val="30"/>
    <w:qFormat/>
    <w:rsid w:val="00CA2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26D8"/>
    <w:rPr>
      <w:i/>
      <w:iCs/>
      <w:color w:val="0F4761" w:themeColor="accent1" w:themeShade="BF"/>
    </w:rPr>
  </w:style>
  <w:style w:type="character" w:styleId="IntenseReference">
    <w:name w:val="Intense Reference"/>
    <w:basedOn w:val="DefaultParagraphFont"/>
    <w:uiPriority w:val="32"/>
    <w:qFormat/>
    <w:rsid w:val="00CA26D8"/>
    <w:rPr>
      <w:b/>
      <w:bCs/>
      <w:smallCaps/>
      <w:color w:val="0F4761" w:themeColor="accent1" w:themeShade="BF"/>
      <w:spacing w:val="5"/>
    </w:rPr>
  </w:style>
  <w:style w:type="paragraph" w:styleId="Header">
    <w:name w:val="header"/>
    <w:basedOn w:val="Normal"/>
    <w:link w:val="HeaderChar"/>
    <w:uiPriority w:val="99"/>
    <w:unhideWhenUsed/>
    <w:rsid w:val="00CA26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6D8"/>
  </w:style>
  <w:style w:type="paragraph" w:styleId="Footer">
    <w:name w:val="footer"/>
    <w:basedOn w:val="Normal"/>
    <w:link w:val="FooterChar"/>
    <w:uiPriority w:val="99"/>
    <w:unhideWhenUsed/>
    <w:rsid w:val="00CA26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6D8"/>
  </w:style>
  <w:style w:type="paragraph" w:styleId="NormalWeb">
    <w:name w:val="Normal (Web)"/>
    <w:basedOn w:val="Normal"/>
    <w:uiPriority w:val="99"/>
    <w:semiHidden/>
    <w:unhideWhenUsed/>
    <w:rsid w:val="00AE441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AE4412"/>
    <w:rPr>
      <w:b/>
      <w:bCs/>
    </w:rPr>
  </w:style>
  <w:style w:type="character" w:styleId="Hyperlink">
    <w:name w:val="Hyperlink"/>
    <w:basedOn w:val="DefaultParagraphFont"/>
    <w:uiPriority w:val="99"/>
    <w:unhideWhenUsed/>
    <w:rsid w:val="002C27EB"/>
    <w:rPr>
      <w:color w:val="467886" w:themeColor="hyperlink"/>
      <w:u w:val="single"/>
    </w:rPr>
  </w:style>
  <w:style w:type="character" w:styleId="UnresolvedMention">
    <w:name w:val="Unresolved Mention"/>
    <w:basedOn w:val="DefaultParagraphFont"/>
    <w:uiPriority w:val="99"/>
    <w:semiHidden/>
    <w:unhideWhenUsed/>
    <w:rsid w:val="002C2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022600">
      <w:bodyDiv w:val="1"/>
      <w:marLeft w:val="0"/>
      <w:marRight w:val="0"/>
      <w:marTop w:val="0"/>
      <w:marBottom w:val="0"/>
      <w:divBdr>
        <w:top w:val="none" w:sz="0" w:space="0" w:color="auto"/>
        <w:left w:val="none" w:sz="0" w:space="0" w:color="auto"/>
        <w:bottom w:val="none" w:sz="0" w:space="0" w:color="auto"/>
        <w:right w:val="none" w:sz="0" w:space="0" w:color="auto"/>
      </w:divBdr>
    </w:div>
    <w:div w:id="410856016">
      <w:bodyDiv w:val="1"/>
      <w:marLeft w:val="0"/>
      <w:marRight w:val="0"/>
      <w:marTop w:val="0"/>
      <w:marBottom w:val="0"/>
      <w:divBdr>
        <w:top w:val="none" w:sz="0" w:space="0" w:color="auto"/>
        <w:left w:val="none" w:sz="0" w:space="0" w:color="auto"/>
        <w:bottom w:val="none" w:sz="0" w:space="0" w:color="auto"/>
        <w:right w:val="none" w:sz="0" w:space="0" w:color="auto"/>
      </w:divBdr>
    </w:div>
    <w:div w:id="736048698">
      <w:bodyDiv w:val="1"/>
      <w:marLeft w:val="0"/>
      <w:marRight w:val="0"/>
      <w:marTop w:val="0"/>
      <w:marBottom w:val="0"/>
      <w:divBdr>
        <w:top w:val="none" w:sz="0" w:space="0" w:color="auto"/>
        <w:left w:val="none" w:sz="0" w:space="0" w:color="auto"/>
        <w:bottom w:val="none" w:sz="0" w:space="0" w:color="auto"/>
        <w:right w:val="none" w:sz="0" w:space="0" w:color="auto"/>
      </w:divBdr>
    </w:div>
    <w:div w:id="1032924864">
      <w:bodyDiv w:val="1"/>
      <w:marLeft w:val="0"/>
      <w:marRight w:val="0"/>
      <w:marTop w:val="0"/>
      <w:marBottom w:val="0"/>
      <w:divBdr>
        <w:top w:val="none" w:sz="0" w:space="0" w:color="auto"/>
        <w:left w:val="none" w:sz="0" w:space="0" w:color="auto"/>
        <w:bottom w:val="none" w:sz="0" w:space="0" w:color="auto"/>
        <w:right w:val="none" w:sz="0" w:space="0" w:color="auto"/>
      </w:divBdr>
    </w:div>
    <w:div w:id="1597519532">
      <w:bodyDiv w:val="1"/>
      <w:marLeft w:val="0"/>
      <w:marRight w:val="0"/>
      <w:marTop w:val="0"/>
      <w:marBottom w:val="0"/>
      <w:divBdr>
        <w:top w:val="none" w:sz="0" w:space="0" w:color="auto"/>
        <w:left w:val="none" w:sz="0" w:space="0" w:color="auto"/>
        <w:bottom w:val="none" w:sz="0" w:space="0" w:color="auto"/>
        <w:right w:val="none" w:sz="0" w:space="0" w:color="auto"/>
      </w:divBdr>
    </w:div>
    <w:div w:id="1736854818">
      <w:bodyDiv w:val="1"/>
      <w:marLeft w:val="0"/>
      <w:marRight w:val="0"/>
      <w:marTop w:val="0"/>
      <w:marBottom w:val="0"/>
      <w:divBdr>
        <w:top w:val="none" w:sz="0" w:space="0" w:color="auto"/>
        <w:left w:val="none" w:sz="0" w:space="0" w:color="auto"/>
        <w:bottom w:val="none" w:sz="0" w:space="0" w:color="auto"/>
        <w:right w:val="none" w:sz="0" w:space="0" w:color="auto"/>
      </w:divBdr>
    </w:div>
    <w:div w:id="1847016489">
      <w:bodyDiv w:val="1"/>
      <w:marLeft w:val="0"/>
      <w:marRight w:val="0"/>
      <w:marTop w:val="0"/>
      <w:marBottom w:val="0"/>
      <w:divBdr>
        <w:top w:val="none" w:sz="0" w:space="0" w:color="auto"/>
        <w:left w:val="none" w:sz="0" w:space="0" w:color="auto"/>
        <w:bottom w:val="none" w:sz="0" w:space="0" w:color="auto"/>
        <w:right w:val="none" w:sz="0" w:space="0" w:color="auto"/>
      </w:divBdr>
    </w:div>
    <w:div w:id="211570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idyllichairandsk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 Jennings</dc:creator>
  <cp:keywords/>
  <dc:description/>
  <cp:lastModifiedBy>Estel Jennings</cp:lastModifiedBy>
  <cp:revision>2</cp:revision>
  <cp:lastPrinted>2024-06-10T18:28:00Z</cp:lastPrinted>
  <dcterms:created xsi:type="dcterms:W3CDTF">2024-09-28T17:40:00Z</dcterms:created>
  <dcterms:modified xsi:type="dcterms:W3CDTF">2024-09-28T17:40:00Z</dcterms:modified>
</cp:coreProperties>
</file>